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DC" w:rsidRDefault="007577DC" w:rsidP="007577DC">
      <w:pPr>
        <w:pStyle w:val="4"/>
        <w:ind w:left="284" w:firstLine="426"/>
        <w:jc w:val="center"/>
        <w:rPr>
          <w:b w:val="0"/>
          <w:i w:val="0"/>
          <w:sz w:val="28"/>
          <w:szCs w:val="28"/>
        </w:rPr>
      </w:pPr>
    </w:p>
    <w:tbl>
      <w:tblPr>
        <w:tblStyle w:val="a6"/>
        <w:tblW w:w="1017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5"/>
      </w:tblGrid>
      <w:tr w:rsidR="007577DC" w:rsidTr="007577DC">
        <w:trPr>
          <w:trHeight w:val="552"/>
        </w:trPr>
        <w:tc>
          <w:tcPr>
            <w:tcW w:w="5086" w:type="dxa"/>
            <w:hideMark/>
          </w:tcPr>
          <w:p w:rsidR="007577DC" w:rsidRDefault="007577DC">
            <w:pPr>
              <w:pStyle w:val="4"/>
              <w:ind w:left="284" w:firstLine="33"/>
              <w:outlineLvl w:val="3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СОГЛАСОВАНО</w:t>
            </w:r>
          </w:p>
          <w:p w:rsidR="007577DC" w:rsidRDefault="007577DC">
            <w:pPr>
              <w:pStyle w:val="4"/>
              <w:ind w:left="284" w:firstLine="33"/>
              <w:outlineLvl w:val="3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:rsidR="007577DC" w:rsidRDefault="007577DC">
            <w:pPr>
              <w:pStyle w:val="4"/>
              <w:ind w:left="0" w:firstLine="0"/>
              <w:outlineLvl w:val="3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 xml:space="preserve">     протокол от № 9 от 22.09.2023г.</w:t>
            </w:r>
          </w:p>
        </w:tc>
        <w:tc>
          <w:tcPr>
            <w:tcW w:w="5085" w:type="dxa"/>
            <w:hideMark/>
          </w:tcPr>
          <w:p w:rsidR="007577DC" w:rsidRDefault="007577DC">
            <w:pPr>
              <w:pStyle w:val="4"/>
              <w:ind w:left="284" w:firstLine="426"/>
              <w:outlineLvl w:val="3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Утверждаю</w:t>
            </w:r>
          </w:p>
          <w:p w:rsidR="007577DC" w:rsidRDefault="007577DC">
            <w:pPr>
              <w:pStyle w:val="4"/>
              <w:ind w:left="284" w:firstLine="426"/>
              <w:outlineLvl w:val="3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Директор МБОУ ООШ №33</w:t>
            </w:r>
          </w:p>
          <w:p w:rsidR="007577DC" w:rsidRDefault="007577DC">
            <w:pPr>
              <w:pStyle w:val="4"/>
              <w:ind w:left="284" w:firstLine="426"/>
              <w:outlineLvl w:val="3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____________ Л.П.Трофимова</w:t>
            </w:r>
          </w:p>
          <w:p w:rsidR="007577DC" w:rsidRDefault="007577DC">
            <w:pPr>
              <w:pStyle w:val="4"/>
              <w:ind w:left="284" w:firstLine="426"/>
              <w:outlineLvl w:val="3"/>
              <w:rPr>
                <w:b w:val="0"/>
                <w:i w:val="0"/>
                <w:sz w:val="28"/>
                <w:szCs w:val="28"/>
                <w:lang w:val="en-US"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приказ от 25.09.2023г № 307</w:t>
            </w:r>
          </w:p>
        </w:tc>
      </w:tr>
    </w:tbl>
    <w:p w:rsidR="007577DC" w:rsidRDefault="007577DC" w:rsidP="007577DC">
      <w:pPr>
        <w:pStyle w:val="4"/>
        <w:ind w:left="284" w:firstLine="426"/>
        <w:jc w:val="center"/>
        <w:rPr>
          <w:b w:val="0"/>
          <w:i w:val="0"/>
          <w:sz w:val="28"/>
          <w:szCs w:val="28"/>
        </w:rPr>
      </w:pPr>
    </w:p>
    <w:p w:rsidR="007577DC" w:rsidRDefault="007577DC" w:rsidP="007577DC">
      <w:pPr>
        <w:tabs>
          <w:tab w:val="left" w:pos="4211"/>
        </w:tabs>
        <w:ind w:left="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Совете профилактики.</w:t>
      </w:r>
    </w:p>
    <w:p w:rsidR="007577DC" w:rsidRDefault="007577DC" w:rsidP="007577DC">
      <w:pPr>
        <w:pStyle w:val="a5"/>
        <w:tabs>
          <w:tab w:val="left" w:pos="4211"/>
        </w:tabs>
        <w:ind w:left="284" w:firstLine="426"/>
        <w:rPr>
          <w:b/>
          <w:sz w:val="28"/>
          <w:szCs w:val="28"/>
        </w:rPr>
      </w:pPr>
    </w:p>
    <w:p w:rsidR="007577DC" w:rsidRDefault="007577DC" w:rsidP="007577DC">
      <w:pPr>
        <w:pStyle w:val="a5"/>
        <w:numPr>
          <w:ilvl w:val="0"/>
          <w:numId w:val="1"/>
        </w:numPr>
        <w:ind w:left="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7577DC" w:rsidRDefault="007577DC" w:rsidP="007577DC">
      <w:pPr>
        <w:pStyle w:val="a3"/>
        <w:ind w:left="284" w:firstLine="426"/>
        <w:jc w:val="center"/>
        <w:rPr>
          <w:b/>
          <w:sz w:val="28"/>
          <w:szCs w:val="28"/>
        </w:rPr>
      </w:pPr>
    </w:p>
    <w:p w:rsidR="007577DC" w:rsidRDefault="007577DC" w:rsidP="007577DC">
      <w:pPr>
        <w:pStyle w:val="a5"/>
        <w:numPr>
          <w:ilvl w:val="1"/>
          <w:numId w:val="2"/>
        </w:numPr>
        <w:tabs>
          <w:tab w:val="left" w:pos="1458"/>
        </w:tabs>
        <w:ind w:left="284" w:right="302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разработано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Конституции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3"/>
          <w:sz w:val="28"/>
          <w:szCs w:val="28"/>
        </w:rPr>
        <w:t xml:space="preserve"> Ф</w:t>
      </w:r>
      <w:r>
        <w:rPr>
          <w:sz w:val="28"/>
          <w:szCs w:val="28"/>
        </w:rPr>
        <w:t>едерального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«Об основных гарантиях прав ребенка в Российской Федерации», Конвенцией ООН </w:t>
      </w:r>
      <w:r>
        <w:rPr>
          <w:spacing w:val="-4"/>
          <w:sz w:val="28"/>
          <w:szCs w:val="28"/>
        </w:rPr>
        <w:t xml:space="preserve">«О </w:t>
      </w:r>
      <w:r>
        <w:rPr>
          <w:sz w:val="28"/>
          <w:szCs w:val="28"/>
        </w:rPr>
        <w:t xml:space="preserve">правах ребенка», Федерального Закона </w:t>
      </w:r>
      <w:r>
        <w:rPr>
          <w:spacing w:val="-3"/>
          <w:sz w:val="28"/>
          <w:szCs w:val="28"/>
        </w:rPr>
        <w:t xml:space="preserve">«Об </w:t>
      </w:r>
      <w:r>
        <w:rPr>
          <w:sz w:val="28"/>
          <w:szCs w:val="28"/>
        </w:rPr>
        <w:t>образовании в Российской Фед</w:t>
      </w:r>
      <w:bookmarkStart w:id="0" w:name="_GoBack"/>
      <w:bookmarkEnd w:id="0"/>
      <w:r>
        <w:rPr>
          <w:sz w:val="28"/>
          <w:szCs w:val="28"/>
        </w:rPr>
        <w:t xml:space="preserve">ерации», Федерального Закона РФ </w:t>
      </w:r>
      <w:r>
        <w:rPr>
          <w:spacing w:val="-3"/>
          <w:sz w:val="28"/>
          <w:szCs w:val="28"/>
        </w:rPr>
        <w:t xml:space="preserve">«Об </w:t>
      </w:r>
      <w:r>
        <w:rPr>
          <w:sz w:val="28"/>
          <w:szCs w:val="28"/>
        </w:rPr>
        <w:t>основах системы профилактики безнадзорности и правонарушений среди несовершеннолетних», Устава образовательного учреждения и локальных актов, регулирующих учебную и внеурочную деятельность учащихся, в целях защиты прав и законных интересов учащихся образовательных учреждений, оказания педагогической, психологической помощи обучающимся и воспитанникам, попавшим в сложную жизненную ситуацию, разработки и реализации эффективных правовых норм по профилактике безнадзорности и правонарушений несовершеннолетних, разработки системы мер, на оказание помощи проблемным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семьям.</w:t>
      </w:r>
    </w:p>
    <w:p w:rsidR="007577DC" w:rsidRDefault="007577DC" w:rsidP="007577DC">
      <w:pPr>
        <w:pStyle w:val="a5"/>
        <w:numPr>
          <w:ilvl w:val="1"/>
          <w:numId w:val="2"/>
        </w:numPr>
        <w:tabs>
          <w:tab w:val="left" w:pos="1491"/>
          <w:tab w:val="left" w:pos="7594"/>
        </w:tabs>
        <w:ind w:left="284" w:right="302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Совет  профилактики</w:t>
      </w:r>
      <w:proofErr w:type="gramEnd"/>
      <w:r>
        <w:rPr>
          <w:sz w:val="28"/>
          <w:szCs w:val="28"/>
        </w:rPr>
        <w:t xml:space="preserve">  создан  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МБОУ ООШ №33 и является его постоянно действующим органом. Председателем Совета профилактики является руководитель образовательного учреждения. Свою деятельность Совет профилактики осуществляет в соответствии с планом работы, утвержденным председателем Совета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профилактики.</w:t>
      </w:r>
    </w:p>
    <w:p w:rsidR="007577DC" w:rsidRDefault="007577DC" w:rsidP="007577DC">
      <w:pPr>
        <w:pStyle w:val="a5"/>
        <w:numPr>
          <w:ilvl w:val="1"/>
          <w:numId w:val="2"/>
        </w:numPr>
        <w:tabs>
          <w:tab w:val="left" w:pos="1484"/>
        </w:tabs>
        <w:ind w:left="284" w:right="309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различных материалов на несовершеннолетних и их родителей (законных представителей) Советом профилактики ведется протокол, который подписывается секретарем Совета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профилактики.</w:t>
      </w:r>
    </w:p>
    <w:p w:rsidR="007577DC" w:rsidRDefault="007577DC" w:rsidP="007577DC">
      <w:pPr>
        <w:pStyle w:val="a5"/>
        <w:numPr>
          <w:ilvl w:val="1"/>
          <w:numId w:val="2"/>
        </w:numPr>
        <w:tabs>
          <w:tab w:val="left" w:pos="1626"/>
        </w:tabs>
        <w:ind w:left="284" w:right="30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Индивидуально-профилактическая работа в отношении несовершеннолетних, родителей (законных представителей) проводится в сроки, необходимые для оказания им специальной или иной помощи, до устранения причин и условий, способствовавших безнадзорности, беспризорности, правонарушениям, другим антиобщественным действиям учащихся 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7577DC" w:rsidRDefault="007577DC" w:rsidP="007577DC">
      <w:pPr>
        <w:pStyle w:val="a5"/>
        <w:numPr>
          <w:ilvl w:val="1"/>
          <w:numId w:val="2"/>
        </w:numPr>
        <w:tabs>
          <w:tab w:val="left" w:pos="1674"/>
        </w:tabs>
        <w:ind w:left="284" w:right="305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Совет профилактики осуществляет рассмотрение материалов на несовершеннолетних только в присутствии родителей (законных представителей).</w:t>
      </w:r>
    </w:p>
    <w:p w:rsidR="007577DC" w:rsidRDefault="007577DC" w:rsidP="007577DC">
      <w:pPr>
        <w:pStyle w:val="a5"/>
        <w:numPr>
          <w:ilvl w:val="1"/>
          <w:numId w:val="2"/>
        </w:numPr>
        <w:tabs>
          <w:tab w:val="left" w:pos="1590"/>
        </w:tabs>
        <w:ind w:left="284" w:right="30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профилактики и его заместитель несут персональную ответственность за организацию работы совета профилактики, принятые решения и контроль за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исполнением.</w:t>
      </w:r>
    </w:p>
    <w:p w:rsidR="007577DC" w:rsidRDefault="007577DC" w:rsidP="007577DC">
      <w:pPr>
        <w:tabs>
          <w:tab w:val="left" w:pos="1590"/>
        </w:tabs>
        <w:ind w:right="304"/>
        <w:jc w:val="both"/>
        <w:rPr>
          <w:sz w:val="28"/>
          <w:szCs w:val="28"/>
        </w:rPr>
      </w:pPr>
    </w:p>
    <w:p w:rsidR="007577DC" w:rsidRDefault="007577DC" w:rsidP="007577DC">
      <w:pPr>
        <w:tabs>
          <w:tab w:val="left" w:pos="1590"/>
        </w:tabs>
        <w:ind w:right="304"/>
        <w:jc w:val="both"/>
        <w:rPr>
          <w:sz w:val="28"/>
          <w:szCs w:val="28"/>
        </w:rPr>
      </w:pPr>
    </w:p>
    <w:p w:rsidR="007577DC" w:rsidRDefault="007577DC" w:rsidP="007577DC">
      <w:pPr>
        <w:pStyle w:val="a3"/>
        <w:ind w:left="284" w:firstLine="426"/>
        <w:rPr>
          <w:sz w:val="28"/>
          <w:szCs w:val="28"/>
        </w:rPr>
      </w:pPr>
    </w:p>
    <w:p w:rsidR="007577DC" w:rsidRDefault="007577DC" w:rsidP="007577DC">
      <w:pPr>
        <w:pStyle w:val="4"/>
        <w:numPr>
          <w:ilvl w:val="0"/>
          <w:numId w:val="1"/>
        </w:numPr>
        <w:tabs>
          <w:tab w:val="left" w:pos="284"/>
        </w:tabs>
        <w:ind w:left="284" w:firstLine="426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Задачи Совета профилактики</w:t>
      </w:r>
    </w:p>
    <w:p w:rsidR="007577DC" w:rsidRDefault="007577DC" w:rsidP="007577DC">
      <w:pPr>
        <w:pStyle w:val="a3"/>
        <w:ind w:left="284" w:firstLine="426"/>
        <w:rPr>
          <w:b/>
          <w:i/>
          <w:sz w:val="28"/>
          <w:szCs w:val="28"/>
        </w:rPr>
      </w:pPr>
    </w:p>
    <w:p w:rsidR="007577DC" w:rsidRDefault="007577DC" w:rsidP="007577DC">
      <w:pPr>
        <w:pStyle w:val="a5"/>
        <w:numPr>
          <w:ilvl w:val="1"/>
          <w:numId w:val="3"/>
        </w:numPr>
        <w:tabs>
          <w:tab w:val="left" w:pos="1472"/>
        </w:tabs>
        <w:ind w:left="284" w:right="309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Выявляет несовершеннолетних «группы риска» и определяет направления работы и меры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помощи.</w:t>
      </w:r>
    </w:p>
    <w:p w:rsidR="007577DC" w:rsidRDefault="007577DC" w:rsidP="007577DC">
      <w:pPr>
        <w:pStyle w:val="a5"/>
        <w:numPr>
          <w:ilvl w:val="1"/>
          <w:numId w:val="3"/>
        </w:numPr>
        <w:tabs>
          <w:tab w:val="left" w:pos="1505"/>
        </w:tabs>
        <w:ind w:left="284" w:right="31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Оказывает помощь несовершеннолетним в защите и восстановлении нарушенных прав и законных интересов во всех сферах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жизнедеятельности.</w:t>
      </w:r>
    </w:p>
    <w:p w:rsidR="007577DC" w:rsidRDefault="007577DC" w:rsidP="007577DC">
      <w:pPr>
        <w:pStyle w:val="a5"/>
        <w:numPr>
          <w:ilvl w:val="1"/>
          <w:numId w:val="3"/>
        </w:numPr>
        <w:tabs>
          <w:tab w:val="left" w:pos="1532"/>
        </w:tabs>
        <w:ind w:left="284"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в пределах предоставленных полномочий за условиями воспитания и обращения с несовершеннолетними в учебном учреждении,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</w:p>
    <w:p w:rsidR="007577DC" w:rsidRDefault="007577DC" w:rsidP="007577DC">
      <w:pPr>
        <w:pStyle w:val="a5"/>
        <w:numPr>
          <w:ilvl w:val="1"/>
          <w:numId w:val="3"/>
        </w:numPr>
        <w:tabs>
          <w:tab w:val="left" w:pos="1525"/>
        </w:tabs>
        <w:ind w:left="284" w:right="30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осуществляет меры по социально-педагогической реабилитации несовершеннолетних, находящихся в социально-опасном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положении.</w:t>
      </w:r>
    </w:p>
    <w:p w:rsidR="007577DC" w:rsidRDefault="007577DC" w:rsidP="007577DC">
      <w:pPr>
        <w:pStyle w:val="a5"/>
        <w:numPr>
          <w:ilvl w:val="1"/>
          <w:numId w:val="3"/>
        </w:numPr>
        <w:tabs>
          <w:tab w:val="left" w:pos="1527"/>
        </w:tabs>
        <w:ind w:left="284" w:right="30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Проводит анализ состояния, причин, условий правонарушений, злоупотребления наркотическими, токсическими веществами, спиртными напитками среди учащихся 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7577DC" w:rsidRDefault="007577DC" w:rsidP="007577DC">
      <w:pPr>
        <w:pStyle w:val="a5"/>
        <w:numPr>
          <w:ilvl w:val="1"/>
          <w:numId w:val="3"/>
        </w:numPr>
        <w:tabs>
          <w:tab w:val="left" w:pos="1496"/>
        </w:tabs>
        <w:ind w:left="284" w:right="304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взаимодействие между образовательным учреждением и районными службами, составляющими систему профилактики безнадзорности, беспризорности и правонарушений среди несовершеннолетних.</w:t>
      </w:r>
    </w:p>
    <w:p w:rsidR="007577DC" w:rsidRDefault="007577DC" w:rsidP="007577DC">
      <w:pPr>
        <w:pStyle w:val="a5"/>
        <w:numPr>
          <w:ilvl w:val="1"/>
          <w:numId w:val="3"/>
        </w:numPr>
        <w:tabs>
          <w:tab w:val="left" w:pos="1496"/>
        </w:tabs>
        <w:ind w:left="284" w:right="30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контроля за условиями воспитания, обучения несовершеннолетних; </w:t>
      </w:r>
    </w:p>
    <w:p w:rsidR="007577DC" w:rsidRDefault="007577DC" w:rsidP="007577DC">
      <w:pPr>
        <w:pStyle w:val="a5"/>
        <w:numPr>
          <w:ilvl w:val="1"/>
          <w:numId w:val="3"/>
        </w:numPr>
        <w:tabs>
          <w:tab w:val="left" w:pos="1496"/>
        </w:tabs>
        <w:ind w:left="284" w:right="30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Социально-педагогическая реабилитация несовершеннолетних, находящихся в социально опасном положении;</w:t>
      </w:r>
    </w:p>
    <w:p w:rsidR="007577DC" w:rsidRDefault="007577DC" w:rsidP="007577DC">
      <w:pPr>
        <w:pStyle w:val="a3"/>
        <w:ind w:left="284" w:firstLine="426"/>
        <w:rPr>
          <w:sz w:val="28"/>
          <w:szCs w:val="28"/>
        </w:rPr>
      </w:pPr>
    </w:p>
    <w:p w:rsidR="007577DC" w:rsidRDefault="007577DC" w:rsidP="007577DC">
      <w:pPr>
        <w:pStyle w:val="a3"/>
        <w:numPr>
          <w:ilvl w:val="0"/>
          <w:numId w:val="1"/>
        </w:numPr>
        <w:ind w:left="284" w:firstLine="426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Принципы деятельности Совета профилактики.</w:t>
      </w:r>
    </w:p>
    <w:p w:rsidR="007577DC" w:rsidRDefault="007577DC" w:rsidP="007577DC">
      <w:pPr>
        <w:pStyle w:val="a5"/>
        <w:numPr>
          <w:ilvl w:val="1"/>
          <w:numId w:val="4"/>
        </w:numPr>
        <w:tabs>
          <w:tab w:val="left" w:pos="1441"/>
        </w:tabs>
        <w:ind w:left="284" w:firstLine="426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основывается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принципах:</w:t>
      </w:r>
    </w:p>
    <w:p w:rsidR="007577DC" w:rsidRDefault="007577DC" w:rsidP="007577DC">
      <w:pPr>
        <w:pStyle w:val="a5"/>
        <w:numPr>
          <w:ilvl w:val="1"/>
          <w:numId w:val="1"/>
        </w:numPr>
        <w:tabs>
          <w:tab w:val="left" w:pos="1621"/>
        </w:tabs>
        <w:rPr>
          <w:sz w:val="28"/>
          <w:szCs w:val="28"/>
        </w:rPr>
      </w:pPr>
      <w:r>
        <w:rPr>
          <w:sz w:val="28"/>
          <w:szCs w:val="28"/>
        </w:rPr>
        <w:t>.   Законности,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демократизма.</w:t>
      </w:r>
    </w:p>
    <w:p w:rsidR="007577DC" w:rsidRDefault="007577DC" w:rsidP="007577DC">
      <w:pPr>
        <w:pStyle w:val="a5"/>
        <w:numPr>
          <w:ilvl w:val="1"/>
          <w:numId w:val="1"/>
        </w:numPr>
        <w:tabs>
          <w:tab w:val="left" w:pos="1621"/>
        </w:tabs>
        <w:rPr>
          <w:sz w:val="28"/>
          <w:szCs w:val="28"/>
        </w:rPr>
      </w:pPr>
      <w:r>
        <w:rPr>
          <w:sz w:val="28"/>
          <w:szCs w:val="28"/>
        </w:rPr>
        <w:t>. Гуманного отношения 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несовершеннолетним.</w:t>
      </w:r>
    </w:p>
    <w:p w:rsidR="007577DC" w:rsidRDefault="007577DC" w:rsidP="007577DC">
      <w:pPr>
        <w:tabs>
          <w:tab w:val="left" w:pos="1621"/>
        </w:tabs>
        <w:ind w:left="786"/>
        <w:rPr>
          <w:sz w:val="28"/>
          <w:szCs w:val="28"/>
        </w:rPr>
      </w:pPr>
      <w:r>
        <w:rPr>
          <w:sz w:val="28"/>
          <w:szCs w:val="28"/>
        </w:rPr>
        <w:t>3.4. Конфиденциальности.</w:t>
      </w:r>
    </w:p>
    <w:p w:rsidR="007577DC" w:rsidRDefault="007577DC" w:rsidP="007577DC">
      <w:pPr>
        <w:tabs>
          <w:tab w:val="left" w:pos="1621"/>
        </w:tabs>
        <w:ind w:left="786"/>
        <w:rPr>
          <w:sz w:val="28"/>
          <w:szCs w:val="28"/>
        </w:rPr>
      </w:pPr>
      <w:r>
        <w:rPr>
          <w:sz w:val="28"/>
          <w:szCs w:val="28"/>
        </w:rPr>
        <w:t>3.5. Поддержки семьи и взаимодействия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ней.</w:t>
      </w:r>
    </w:p>
    <w:p w:rsidR="007577DC" w:rsidRDefault="007577DC" w:rsidP="007577DC">
      <w:pPr>
        <w:tabs>
          <w:tab w:val="left" w:pos="1621"/>
        </w:tabs>
        <w:ind w:left="786"/>
        <w:rPr>
          <w:sz w:val="28"/>
          <w:szCs w:val="28"/>
        </w:rPr>
      </w:pPr>
      <w:r>
        <w:rPr>
          <w:sz w:val="28"/>
          <w:szCs w:val="28"/>
        </w:rPr>
        <w:t>3.6. Индивидуального подхода к личности каждого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несовершеннолетнего.</w:t>
      </w:r>
    </w:p>
    <w:p w:rsidR="007577DC" w:rsidRDefault="007577DC" w:rsidP="007577DC">
      <w:pPr>
        <w:pStyle w:val="a3"/>
        <w:ind w:left="284" w:firstLine="426"/>
        <w:rPr>
          <w:sz w:val="28"/>
          <w:szCs w:val="28"/>
        </w:rPr>
      </w:pPr>
    </w:p>
    <w:p w:rsidR="007577DC" w:rsidRDefault="007577DC" w:rsidP="007577DC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Категории лиц, в отношении которых проводится индивидуальная профилактическая работа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t xml:space="preserve">4.1. </w:t>
      </w:r>
      <w:r>
        <w:rPr>
          <w:sz w:val="28"/>
          <w:szCs w:val="28"/>
        </w:rPr>
        <w:t>Совет по профилактике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безнадзорные, беспризорные;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склонные к бродяжничеству;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употребляющие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состоящие на внешнем учете в органах внутренних дел, здравоохранения;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нарушающие Устав МБОУ ООШ № 33. </w:t>
      </w:r>
    </w:p>
    <w:p w:rsidR="007577DC" w:rsidRDefault="007577DC" w:rsidP="007577DC">
      <w:pPr>
        <w:pStyle w:val="a3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4.2. Совет по профилактике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7577DC" w:rsidRDefault="007577DC" w:rsidP="007577DC">
      <w:pPr>
        <w:pStyle w:val="a3"/>
        <w:jc w:val="center"/>
        <w:rPr>
          <w:b/>
          <w:i/>
          <w:sz w:val="28"/>
          <w:szCs w:val="28"/>
        </w:rPr>
      </w:pPr>
    </w:p>
    <w:p w:rsidR="007577DC" w:rsidRDefault="007577DC" w:rsidP="007577DC">
      <w:pPr>
        <w:pStyle w:val="a3"/>
        <w:jc w:val="center"/>
        <w:rPr>
          <w:b/>
          <w:i/>
          <w:sz w:val="28"/>
          <w:szCs w:val="28"/>
        </w:rPr>
      </w:pPr>
    </w:p>
    <w:p w:rsidR="007577DC" w:rsidRDefault="007577DC" w:rsidP="007577DC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 Совета по профилактике безнадзорности и правонарушений несовершеннолетних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Совет совместно с администрацией школы разрабатывает Программу профилактики и организует ее реализацию.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Регулярно информирует соответствующие органы в установленной форме о состоянии работы по профилактике безнадзорности, беспризорности и правонарушений несовершеннолетних;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Разрабатывает и вносит в соответствующие органы предложения по защите прав и законных интересов несовершеннолетних, профилактике их безнадзорности, беспризорности и правонарушений;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Принимает решение о направлении представления на несовершеннолетних с проблемами в обучении и поведении в соответствующие органы и учреждения системы профилактики безнадзорности и правонарушений несовершеннолетних о необходимости проведения профилактической работы с несовершеннолетними и их родителями;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Вносят предложения в органы опеки и попечительства об устройстве и поддержке несовершеннолетних, нуждающихся в помощи государства;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Рассматривает вопросы, связанные с проблемами в успеваемости, нарушением дисциплины, пропусков учебных занятий без уважительной причины;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5.7. Получает информацию о случаях проявления конфликтного, негативного и криминального характера в поведении обучающихся, негативного влияния на них родителей (законных представителей) или других лиц, сообщения из правоохранительных органов, комиссии по делам несовершеннолетних и защите их прав (КДН и ЗП), органов здравоохранения;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Организует проверку полученных сведений, принимает меры для нормализации конфликтных ситуаций, примирения сторон или поручает психолого-медико-педагогическому консилиуму провести проверку и подготовить заключение о постановке обучающихся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учет </w:t>
      </w:r>
      <w:r>
        <w:rPr>
          <w:sz w:val="28"/>
          <w:szCs w:val="28"/>
        </w:rPr>
        <w:lastRenderedPageBreak/>
        <w:t xml:space="preserve">и на учет внутренних дел;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В установленном законом порядке организуют контроль, обследование и проверки условий воспитания, обучения, содержания и применения труда несовершеннолетних;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Направляет представления в комиссию по делам несовершеннолетних и защите их прав о переводе обучающегося несовершеннолетнего, с согласия родителей (законных представителей) и с учетом его мнения и интересов в другое образовательное учреждение либо об изменении формы обучения до получения им основного общего образования; об исключении обучающегося несовершеннолетнего, не получившего основного общего образования из образовательного учреждения.</w:t>
      </w:r>
    </w:p>
    <w:p w:rsidR="007577DC" w:rsidRDefault="007577DC" w:rsidP="007577D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7577DC" w:rsidRDefault="007577DC" w:rsidP="007577DC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деятельности Совета по профилактике правонарушений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Совет по профилактике рассматривает вопросы, относящиеся к его компетенции, на своих заседаниях, которые проходят не реже одного раза в месяц (кроме экстренных случаев). Заседание протоколируется одним из членов Совета профилактики;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При разборе персональных дел вместе с учащимися приглашаются закрепленный преподаватель, классный руководитель и родители учащегося;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Работа Совета по профилактике планируется на учебный год. План работы обсуждается на заседании Совета по профилактике и утверждается директором школы;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Совет по профилактике проводит работу в тесном контакте с правоохранительными органами, общественными организациями, проводящими воспитательные мероприятия с детьми;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Совет по профилактике правонарушений проводит аналитическую деятельность: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изучает уровень преступности и правонарушений среди учащихся школы;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изучает состояние профилактической деятельности школы, эффективность проводимых мероприятий;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выявляет детей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поведением;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определяет причины и мотивы антиобщественного поведения учащихся.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6.6. Совет по профилактике осуществляет непосредственную деятельность по профилактике правонарушений и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учащихся: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рассматривает персональные дела учащихся с антиобщественным поведением; - определяет программу (план) индивидуальной профилактической работы с учащимся и представляет ее (его) на утверждение директору школы;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осуществляет постановку и снятие учащегося с внутреннего учета в школе;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 особо сложных случаях индивидуальное шефство над учащимся;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профилактическую работу с неблагополучными семьями;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Управляющий совет о состоянии проводимой работы с учащимися, исполнительской дисциплины привлеченных работников школы;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правоохранительные органы о всех видах происшествий;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сроки проведения индивидуальной профилактической работы с учащимся.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Совет по профилактике осуществляет организационную деятельность: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отсутствии положительных результатов в проводимой работе информирует об этом Управляющий совет, инициирует принятие постановления комиссии по делам несовершеннолетних и защите их прав при органе местного самоуправления о проведении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ходатайствует перед комиссией по делам несовершеннолетних и защите их прав при органе местного самоуправления, ОПДН о досрочном снятии с внешнего учета реабилитированных учащихся; - выносит проблемные вопросы на обсуждение педагогического совета учреждения образования и для принятия решения руководством школы; </w:t>
      </w:r>
    </w:p>
    <w:p w:rsidR="007577DC" w:rsidRDefault="007577DC" w:rsidP="00757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помощь общественным воспитателям, закрепленным за учащимся, педагогам, работающим с данным учащимся (организует работу педагогического консилиума);</w:t>
      </w:r>
    </w:p>
    <w:p w:rsidR="007577DC" w:rsidRDefault="007577DC" w:rsidP="007577DC">
      <w:pPr>
        <w:pStyle w:val="a3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- оказывает помощь родителям или лицам, их заменяющих; - организует обучение педагогического коллектива современным формам и методам профилактической деятельности.</w:t>
      </w:r>
    </w:p>
    <w:p w:rsidR="007577DC" w:rsidRDefault="007577DC" w:rsidP="007577DC">
      <w:pPr>
        <w:tabs>
          <w:tab w:val="left" w:pos="1621"/>
        </w:tabs>
        <w:ind w:left="10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7.Права и обязанности Совета профилактики</w:t>
      </w:r>
    </w:p>
    <w:p w:rsidR="007577DC" w:rsidRDefault="007577DC" w:rsidP="007577DC">
      <w:pPr>
        <w:pStyle w:val="a5"/>
        <w:tabs>
          <w:tab w:val="left" w:pos="16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Совет профилактики обязан:</w:t>
      </w:r>
    </w:p>
    <w:p w:rsidR="007577DC" w:rsidRDefault="007577DC" w:rsidP="007577DC">
      <w:pPr>
        <w:pStyle w:val="a5"/>
        <w:tabs>
          <w:tab w:val="left" w:pos="16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разрабатывать и внедрять систему взаимодействия администрации и </w:t>
      </w:r>
      <w:r>
        <w:rPr>
          <w:sz w:val="28"/>
          <w:szCs w:val="28"/>
        </w:rPr>
        <w:lastRenderedPageBreak/>
        <w:t xml:space="preserve">учителей школы с общественностью, призванной осуществлять профилактику правонарушений и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веществ;</w:t>
      </w:r>
    </w:p>
    <w:p w:rsidR="007577DC" w:rsidRDefault="007577DC" w:rsidP="007577DC">
      <w:pPr>
        <w:pStyle w:val="a5"/>
        <w:tabs>
          <w:tab w:val="left" w:pos="16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способствовать повышению эффективности работы школы по профилактике правонарушений и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веществ;</w:t>
      </w:r>
    </w:p>
    <w:p w:rsidR="007577DC" w:rsidRDefault="007577DC" w:rsidP="007577DC">
      <w:pPr>
        <w:pStyle w:val="a5"/>
        <w:tabs>
          <w:tab w:val="left" w:pos="16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анализировать свою деятельность, выступать с отчетом о её результатах на заседаниях Управляющего совета </w:t>
      </w:r>
    </w:p>
    <w:p w:rsidR="007577DC" w:rsidRDefault="007577DC" w:rsidP="007577DC">
      <w:pPr>
        <w:pStyle w:val="a5"/>
        <w:tabs>
          <w:tab w:val="left" w:pos="16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Совет профилактики имеет право: </w:t>
      </w:r>
    </w:p>
    <w:p w:rsidR="007577DC" w:rsidRDefault="007577DC" w:rsidP="007577DC">
      <w:pPr>
        <w:pStyle w:val="a5"/>
        <w:tabs>
          <w:tab w:val="left" w:pos="16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выносить на обсуждение, во время родительских собраний и собраний в классе информацию о состоянии проблемы правонарушений и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 </w:t>
      </w:r>
    </w:p>
    <w:p w:rsidR="007577DC" w:rsidRDefault="007577DC" w:rsidP="007577DC">
      <w:pPr>
        <w:pStyle w:val="a5"/>
        <w:tabs>
          <w:tab w:val="left" w:pos="16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ходатайствовать перед КДН и ЗП о принятии мер общественного воздействия в установленном законом порядке в отношении учащихся и их родителей или лиц их заменяющих </w:t>
      </w:r>
    </w:p>
    <w:p w:rsidR="007577DC" w:rsidRDefault="007577DC" w:rsidP="007577DC">
      <w:pPr>
        <w:pStyle w:val="a5"/>
        <w:tabs>
          <w:tab w:val="left" w:pos="16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7577DC" w:rsidRDefault="007577DC" w:rsidP="007577DC">
      <w:pPr>
        <w:pStyle w:val="a3"/>
        <w:ind w:left="10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Состав Совета профилактики</w:t>
      </w:r>
    </w:p>
    <w:p w:rsidR="007577DC" w:rsidRDefault="007577DC" w:rsidP="007577DC">
      <w:pPr>
        <w:tabs>
          <w:tab w:val="left" w:pos="1441"/>
        </w:tabs>
        <w:ind w:left="60" w:firstLine="649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состав Совета профилактики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входят:</w:t>
      </w:r>
    </w:p>
    <w:p w:rsidR="007577DC" w:rsidRDefault="007577DC" w:rsidP="007577DC">
      <w:pPr>
        <w:pStyle w:val="a5"/>
        <w:numPr>
          <w:ilvl w:val="1"/>
          <w:numId w:val="5"/>
        </w:numPr>
        <w:tabs>
          <w:tab w:val="left" w:pos="1160"/>
        </w:tabs>
        <w:ind w:left="284" w:firstLine="426"/>
        <w:rPr>
          <w:sz w:val="28"/>
          <w:szCs w:val="28"/>
        </w:rPr>
      </w:pPr>
      <w:r>
        <w:rPr>
          <w:sz w:val="28"/>
          <w:szCs w:val="28"/>
        </w:rPr>
        <w:t>председатель Совета профилактики – руководитель образовательного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учреждения;</w:t>
      </w:r>
    </w:p>
    <w:p w:rsidR="007577DC" w:rsidRDefault="007577DC" w:rsidP="007577DC">
      <w:pPr>
        <w:pStyle w:val="a5"/>
        <w:numPr>
          <w:ilvl w:val="1"/>
          <w:numId w:val="5"/>
        </w:numPr>
        <w:tabs>
          <w:tab w:val="left" w:pos="1258"/>
        </w:tabs>
        <w:ind w:left="284" w:right="304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профилактики – заместитель по учебно-воспитательной работе;</w:t>
      </w:r>
    </w:p>
    <w:p w:rsidR="007577DC" w:rsidRDefault="007577DC" w:rsidP="007577DC">
      <w:pPr>
        <w:pStyle w:val="a5"/>
        <w:numPr>
          <w:ilvl w:val="1"/>
          <w:numId w:val="5"/>
        </w:numPr>
        <w:tabs>
          <w:tab w:val="left" w:pos="1302"/>
        </w:tabs>
        <w:ind w:left="284" w:right="301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секретарь, члены Совета профилактики (заместители руководителя по учебно-воспитательной работе, социальный педагог, представитель правоохранительных органов, медицинский работник). Количественный состав совета профилактики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нечетный.</w:t>
      </w:r>
    </w:p>
    <w:p w:rsidR="007577DC" w:rsidRDefault="007577DC" w:rsidP="007577DC">
      <w:pPr>
        <w:tabs>
          <w:tab w:val="left" w:pos="1458"/>
        </w:tabs>
        <w:ind w:left="60" w:right="302" w:firstLine="649"/>
        <w:jc w:val="both"/>
        <w:rPr>
          <w:sz w:val="28"/>
          <w:szCs w:val="28"/>
        </w:rPr>
      </w:pPr>
      <w:r>
        <w:rPr>
          <w:sz w:val="28"/>
          <w:szCs w:val="28"/>
        </w:rPr>
        <w:t>8.2 При необходимости выяснения обстоятельств, причин, мотивов, поступков, действий несовершеннолетних, родителей (законных представителей) на заседание Совета профилактики приглашаются классные руководители, педагоги-предметники, представители школьного самоуправления,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общественности.</w:t>
      </w:r>
    </w:p>
    <w:p w:rsidR="007577DC" w:rsidRDefault="007577DC" w:rsidP="007577DC">
      <w:pPr>
        <w:pStyle w:val="a3"/>
        <w:ind w:left="284" w:firstLine="426"/>
        <w:rPr>
          <w:sz w:val="28"/>
          <w:szCs w:val="28"/>
        </w:rPr>
      </w:pP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709" w:right="30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Порядок рассмотрения вопросов Советом по профилактике правонарушений несовершеннолетних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Основания рассмотрения вопросов на заседании Совета по профилактике правонарушений несовершеннолетних: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несовершеннолетнего, его родителей (законных представителей), иных лиц; - по собственной инициативе;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представлению классного руководителя, психолога.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Подготовка заседания Совета по профилактике правонарушений несовершеннолетних: Материалы, поступившие на рассмотрение в Совет по профилактике правонарушений несовершеннолетних, в целях обеспечения своевременного и правильного их разрешения предварительно изучаются председателем или заместителем председателя Совета по профилактике правонарушений несовершеннолетних. </w:t>
      </w:r>
      <w:r>
        <w:rPr>
          <w:sz w:val="28"/>
          <w:szCs w:val="28"/>
        </w:rPr>
        <w:lastRenderedPageBreak/>
        <w:t>В процессе предварительного изучения материалов определяется: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круг лиц, подлежащих вызову или приглашению на заседание;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проведения дополнительной проверки поступивших материалов и обстоятельств, имеющих значение для правильного и своевременного их рассмотрения;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>- целесообразность принятия иных мер, имеющих значение для своевременного рассмотрения материалов;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несовершеннолетний, его родители (законные представители), имеют право ознакомиться с подготовленными к рассмотрению материалами до начала заседания.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Порядок проведения заседания Совета по профилактике правонарушений несовершеннолетних: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Заседания Совета по профилактике правонарушений несовершеннолетних проводятся по мере необходимости и являются правомочными при наличии не менее половины состава. Председательствует на заседании председатель (по его поручению заместитель председателя или член комиссии).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в отношении несовершеннолетнего рассматриваются с обязательным присутствием его и его родителей (законных представителей).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заседание Совета приглашаются классные руководители, педагоги.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рассматриваются в открытом заседании. В начале заседания председательствующий объявляет, какие материалы подлежат рассмотрению, кто их рассматривает и представляет участников рассмотрения. После этого оглашаются необходимые документы, рассматриваются ходатайства, выясняются обстоятельства, имеющие значение для принятия обоснованного решения, заслушиваются выступления присутствующих на заседании лиц.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Порядок вынесения и содержание решения Совета по профилактике правонарушений несовершеннолетних: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принимается по результатам рассмотрения конкретных материалов в отношении несовершеннолетнего, его родителей (законных представителей).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принимается простым большинством голосов членов Совета, участвующих в заседании. В случае равенства голосов голос председательствующего на заседании комиссии является решающим.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>9.5. Протокол Совета по профилактике правонарушений несовершеннолетних Протокол заседаний Совета по профилактике Правонарушений несовершеннолетних ведется на каждом заседании секретарем комиссии и включает в себя следующие обязательные положения: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дата и место заседания Совета;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состав Совета;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содержание рассматриваемых вопросов;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класс и имеющие значение для рассмотрения материалов сведения о лице, в отношении которого рассматриваются вопросы;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сведения о явке участвующих в заседании лиц, разъяснении им их прав и обязанностей; - объяснения участвующих в заседании лиц;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заявленных в заседании ходатайств и результаты их рассмотрения;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оглашении вынесенного решения;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заседания Совета в течение трех дней со дня его проведения оформляются протоколом, который подписывается на заседании председателем и секретарем Совета. Протоколы заседаний Совета нумеруются с начала учебного года и хранятся у председателя Совета. </w:t>
      </w:r>
    </w:p>
    <w:p w:rsidR="007577DC" w:rsidRDefault="007577DC" w:rsidP="007577DC">
      <w:pPr>
        <w:pStyle w:val="a5"/>
        <w:tabs>
          <w:tab w:val="left" w:pos="1335"/>
          <w:tab w:val="left" w:pos="5885"/>
        </w:tabs>
        <w:ind w:left="0" w:firstLine="13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proofErr w:type="gramEnd"/>
      <w:r>
        <w:rPr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проводится 1 раз в месяц по утвержденному плану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работы. В случае необходимости внеочередное заседание Совета профилактики проводится по согласованию с председателем Совета профилактики.</w:t>
      </w:r>
    </w:p>
    <w:p w:rsidR="007577DC" w:rsidRDefault="007577DC" w:rsidP="007577DC">
      <w:pPr>
        <w:pStyle w:val="a5"/>
        <w:tabs>
          <w:tab w:val="left" w:pos="1479"/>
        </w:tabs>
        <w:ind w:left="284" w:right="303" w:firstLine="426"/>
        <w:jc w:val="both"/>
        <w:rPr>
          <w:sz w:val="28"/>
          <w:szCs w:val="28"/>
        </w:rPr>
      </w:pPr>
    </w:p>
    <w:p w:rsidR="007577DC" w:rsidRDefault="007577DC" w:rsidP="007577DC">
      <w:pPr>
        <w:pStyle w:val="4"/>
        <w:numPr>
          <w:ilvl w:val="0"/>
          <w:numId w:val="6"/>
        </w:numPr>
        <w:tabs>
          <w:tab w:val="left" w:pos="284"/>
        </w:tabs>
        <w:ind w:right="-24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Меры воздействия к несовершеннолетним, родителям (законным представителям)</w:t>
      </w:r>
    </w:p>
    <w:p w:rsidR="007577DC" w:rsidRDefault="007577DC" w:rsidP="007577DC">
      <w:pPr>
        <w:pStyle w:val="a3"/>
        <w:ind w:left="284" w:firstLine="426"/>
        <w:rPr>
          <w:b/>
          <w:i/>
          <w:sz w:val="28"/>
          <w:szCs w:val="28"/>
        </w:rPr>
      </w:pPr>
    </w:p>
    <w:p w:rsidR="007577DC" w:rsidRDefault="007577DC" w:rsidP="007577DC">
      <w:pPr>
        <w:pStyle w:val="a3"/>
        <w:ind w:left="284" w:right="30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предотвращений повторных правонарушений учащимися образовательного учреждения, надлежащего исполнения родителями (законными представителями) обязанностей по обучению, воспитанию, содержанию детей Советом профилактики может быть принято решение:</w:t>
      </w:r>
    </w:p>
    <w:p w:rsidR="007577DC" w:rsidRDefault="007577DC" w:rsidP="007577DC">
      <w:pPr>
        <w:pStyle w:val="a5"/>
        <w:numPr>
          <w:ilvl w:val="0"/>
          <w:numId w:val="7"/>
        </w:numPr>
        <w:tabs>
          <w:tab w:val="left" w:pos="1474"/>
        </w:tabs>
        <w:ind w:right="305"/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предупреждения несовершеннолетнему, родителям (законным представителям).</w:t>
      </w:r>
    </w:p>
    <w:p w:rsidR="007577DC" w:rsidRDefault="007577DC" w:rsidP="007577DC">
      <w:pPr>
        <w:pStyle w:val="a5"/>
        <w:numPr>
          <w:ilvl w:val="0"/>
          <w:numId w:val="7"/>
        </w:numPr>
        <w:tabs>
          <w:tab w:val="left" w:pos="1417"/>
        </w:tabs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постановке несовершеннолетнего, родителей (законных представителей)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учет.</w:t>
      </w:r>
    </w:p>
    <w:p w:rsidR="007577DC" w:rsidRDefault="007577DC" w:rsidP="007577DC">
      <w:pPr>
        <w:pStyle w:val="a5"/>
        <w:numPr>
          <w:ilvl w:val="0"/>
          <w:numId w:val="7"/>
        </w:numPr>
        <w:tabs>
          <w:tab w:val="left" w:pos="1465"/>
        </w:tabs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материалов на несовершеннолетнего, родителей (законных представителей) в Комиссию по делам несовершеннолетних и защите их прав, в правоохранительные органы для принятия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мер.</w:t>
      </w:r>
    </w:p>
    <w:p w:rsidR="007577DC" w:rsidRDefault="007577DC" w:rsidP="007577DC">
      <w:pPr>
        <w:pStyle w:val="Style2"/>
        <w:widowControl/>
        <w:tabs>
          <w:tab w:val="left" w:pos="720"/>
          <w:tab w:val="left" w:pos="900"/>
          <w:tab w:val="left" w:pos="1260"/>
        </w:tabs>
        <w:ind w:left="1440"/>
        <w:rPr>
          <w:b/>
          <w:sz w:val="28"/>
          <w:szCs w:val="28"/>
        </w:rPr>
      </w:pPr>
    </w:p>
    <w:p w:rsidR="007577DC" w:rsidRDefault="007577DC" w:rsidP="007577DC">
      <w:pPr>
        <w:pStyle w:val="Style2"/>
        <w:widowControl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действия положения</w:t>
      </w:r>
    </w:p>
    <w:p w:rsidR="007577DC" w:rsidRDefault="007577DC" w:rsidP="007577DC">
      <w:pPr>
        <w:pStyle w:val="Style2"/>
        <w:widowControl/>
        <w:tabs>
          <w:tab w:val="left" w:pos="720"/>
          <w:tab w:val="left" w:pos="900"/>
          <w:tab w:val="left" w:pos="1260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Положение вступает в силу с момента его утверждения и действует до его отмены. </w:t>
      </w:r>
    </w:p>
    <w:p w:rsidR="007577DC" w:rsidRDefault="007577DC" w:rsidP="007577DC">
      <w:pPr>
        <w:pStyle w:val="Style2"/>
        <w:widowControl/>
        <w:tabs>
          <w:tab w:val="left" w:pos="720"/>
          <w:tab w:val="left" w:pos="900"/>
          <w:tab w:val="left" w:pos="1260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6427" w:rsidRDefault="00426427"/>
    <w:sectPr w:rsidR="0042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7CE"/>
    <w:multiLevelType w:val="hybridMultilevel"/>
    <w:tmpl w:val="C338B218"/>
    <w:lvl w:ilvl="0" w:tplc="F2EC0E0C">
      <w:numFmt w:val="bullet"/>
      <w:lvlText w:val=""/>
      <w:lvlJc w:val="left"/>
      <w:pPr>
        <w:ind w:left="480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1BAF8A0">
      <w:numFmt w:val="bullet"/>
      <w:lvlText w:val="-"/>
      <w:lvlJc w:val="left"/>
      <w:pPr>
        <w:ind w:left="480" w:hanging="25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2" w:tplc="D4C29A66">
      <w:numFmt w:val="bullet"/>
      <w:lvlText w:val="•"/>
      <w:lvlJc w:val="left"/>
      <w:pPr>
        <w:ind w:left="2521" w:hanging="250"/>
      </w:pPr>
      <w:rPr>
        <w:lang w:val="ru-RU" w:eastAsia="ru-RU" w:bidi="ru-RU"/>
      </w:rPr>
    </w:lvl>
    <w:lvl w:ilvl="3" w:tplc="B6DEF15E">
      <w:numFmt w:val="bullet"/>
      <w:lvlText w:val="•"/>
      <w:lvlJc w:val="left"/>
      <w:pPr>
        <w:ind w:left="3541" w:hanging="250"/>
      </w:pPr>
      <w:rPr>
        <w:lang w:val="ru-RU" w:eastAsia="ru-RU" w:bidi="ru-RU"/>
      </w:rPr>
    </w:lvl>
    <w:lvl w:ilvl="4" w:tplc="6DEEB730">
      <w:numFmt w:val="bullet"/>
      <w:lvlText w:val="•"/>
      <w:lvlJc w:val="left"/>
      <w:pPr>
        <w:ind w:left="4562" w:hanging="250"/>
      </w:pPr>
      <w:rPr>
        <w:lang w:val="ru-RU" w:eastAsia="ru-RU" w:bidi="ru-RU"/>
      </w:rPr>
    </w:lvl>
    <w:lvl w:ilvl="5" w:tplc="2A4AA9A8">
      <w:numFmt w:val="bullet"/>
      <w:lvlText w:val="•"/>
      <w:lvlJc w:val="left"/>
      <w:pPr>
        <w:ind w:left="5583" w:hanging="250"/>
      </w:pPr>
      <w:rPr>
        <w:lang w:val="ru-RU" w:eastAsia="ru-RU" w:bidi="ru-RU"/>
      </w:rPr>
    </w:lvl>
    <w:lvl w:ilvl="6" w:tplc="1C462644">
      <w:numFmt w:val="bullet"/>
      <w:lvlText w:val="•"/>
      <w:lvlJc w:val="left"/>
      <w:pPr>
        <w:ind w:left="6603" w:hanging="250"/>
      </w:pPr>
      <w:rPr>
        <w:lang w:val="ru-RU" w:eastAsia="ru-RU" w:bidi="ru-RU"/>
      </w:rPr>
    </w:lvl>
    <w:lvl w:ilvl="7" w:tplc="55900892">
      <w:numFmt w:val="bullet"/>
      <w:lvlText w:val="•"/>
      <w:lvlJc w:val="left"/>
      <w:pPr>
        <w:ind w:left="7624" w:hanging="250"/>
      </w:pPr>
      <w:rPr>
        <w:lang w:val="ru-RU" w:eastAsia="ru-RU" w:bidi="ru-RU"/>
      </w:rPr>
    </w:lvl>
    <w:lvl w:ilvl="8" w:tplc="28DC0EB8">
      <w:numFmt w:val="bullet"/>
      <w:lvlText w:val="•"/>
      <w:lvlJc w:val="left"/>
      <w:pPr>
        <w:ind w:left="8645" w:hanging="250"/>
      </w:pPr>
      <w:rPr>
        <w:lang w:val="ru-RU" w:eastAsia="ru-RU" w:bidi="ru-RU"/>
      </w:rPr>
    </w:lvl>
  </w:abstractNum>
  <w:abstractNum w:abstractNumId="1" w15:restartNumberingAfterBreak="0">
    <w:nsid w:val="0C820312"/>
    <w:multiLevelType w:val="hybridMultilevel"/>
    <w:tmpl w:val="E8BAB0B2"/>
    <w:lvl w:ilvl="0" w:tplc="4A527A8C">
      <w:start w:val="10"/>
      <w:numFmt w:val="decimal"/>
      <w:lvlText w:val="%1."/>
      <w:lvlJc w:val="left"/>
      <w:pPr>
        <w:ind w:left="1085" w:hanging="37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CAD72EC"/>
    <w:multiLevelType w:val="multilevel"/>
    <w:tmpl w:val="87BA921C"/>
    <w:lvl w:ilvl="0">
      <w:start w:val="3"/>
      <w:numFmt w:val="decimal"/>
      <w:lvlText w:val="%1"/>
      <w:lvlJc w:val="left"/>
      <w:pPr>
        <w:ind w:left="1440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i w:val="0"/>
        <w:spacing w:val="-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 w:val="0"/>
        <w:i w:val="0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34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42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649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56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64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71" w:hanging="600"/>
      </w:pPr>
      <w:rPr>
        <w:lang w:val="ru-RU" w:eastAsia="ru-RU" w:bidi="ru-RU"/>
      </w:rPr>
    </w:lvl>
  </w:abstractNum>
  <w:abstractNum w:abstractNumId="3" w15:restartNumberingAfterBreak="0">
    <w:nsid w:val="52B520DC"/>
    <w:multiLevelType w:val="multilevel"/>
    <w:tmpl w:val="EA14BC06"/>
    <w:lvl w:ilvl="0">
      <w:start w:val="1"/>
      <w:numFmt w:val="decimal"/>
      <w:lvlText w:val="%1"/>
      <w:lvlJc w:val="left"/>
      <w:pPr>
        <w:ind w:left="480" w:hanging="43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0" w:hanging="437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21" w:hanging="4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41" w:hanging="4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62" w:hanging="4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83" w:hanging="4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03" w:hanging="4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24" w:hanging="4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5" w:hanging="437"/>
      </w:pPr>
      <w:rPr>
        <w:lang w:val="ru-RU" w:eastAsia="ru-RU" w:bidi="ru-RU"/>
      </w:rPr>
    </w:lvl>
  </w:abstractNum>
  <w:abstractNum w:abstractNumId="4" w15:restartNumberingAfterBreak="0">
    <w:nsid w:val="5D7C2E06"/>
    <w:multiLevelType w:val="hybridMultilevel"/>
    <w:tmpl w:val="AE102BCA"/>
    <w:lvl w:ilvl="0" w:tplc="41BAF8A0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67E62C68"/>
    <w:multiLevelType w:val="multilevel"/>
    <w:tmpl w:val="E07A2956"/>
    <w:lvl w:ilvl="0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1161" w:hanging="375"/>
      </w:pPr>
    </w:lvl>
    <w:lvl w:ilvl="2">
      <w:start w:val="1"/>
      <w:numFmt w:val="decimal"/>
      <w:isLgl/>
      <w:lvlText w:val="%1.%2.%3"/>
      <w:lvlJc w:val="left"/>
      <w:pPr>
        <w:ind w:left="1506" w:hanging="720"/>
      </w:pPr>
    </w:lvl>
    <w:lvl w:ilvl="3">
      <w:start w:val="1"/>
      <w:numFmt w:val="decimal"/>
      <w:isLgl/>
      <w:lvlText w:val="%1.%2.%3.%4"/>
      <w:lvlJc w:val="left"/>
      <w:pPr>
        <w:ind w:left="1866" w:hanging="1080"/>
      </w:pPr>
    </w:lvl>
    <w:lvl w:ilvl="4">
      <w:start w:val="1"/>
      <w:numFmt w:val="decimal"/>
      <w:isLgl/>
      <w:lvlText w:val="%1.%2.%3.%4.%5"/>
      <w:lvlJc w:val="left"/>
      <w:pPr>
        <w:ind w:left="1866" w:hanging="1080"/>
      </w:pPr>
    </w:lvl>
    <w:lvl w:ilvl="5">
      <w:start w:val="1"/>
      <w:numFmt w:val="decimal"/>
      <w:isLgl/>
      <w:lvlText w:val="%1.%2.%3.%4.%5.%6"/>
      <w:lvlJc w:val="left"/>
      <w:pPr>
        <w:ind w:left="2226" w:hanging="1440"/>
      </w:pPr>
    </w:lvl>
    <w:lvl w:ilvl="6">
      <w:start w:val="1"/>
      <w:numFmt w:val="decimal"/>
      <w:isLgl/>
      <w:lvlText w:val="%1.%2.%3.%4.%5.%6.%7"/>
      <w:lvlJc w:val="left"/>
      <w:pPr>
        <w:ind w:left="2226" w:hanging="1440"/>
      </w:p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</w:lvl>
  </w:abstractNum>
  <w:abstractNum w:abstractNumId="6" w15:restartNumberingAfterBreak="0">
    <w:nsid w:val="7A722A58"/>
    <w:multiLevelType w:val="multilevel"/>
    <w:tmpl w:val="3AC4F894"/>
    <w:lvl w:ilvl="0">
      <w:start w:val="2"/>
      <w:numFmt w:val="decimal"/>
      <w:lvlText w:val="%1"/>
      <w:lvlJc w:val="left"/>
      <w:pPr>
        <w:ind w:left="480" w:hanging="451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0" w:hanging="451"/>
      </w:pPr>
      <w:rPr>
        <w:rFonts w:ascii="Times New Roman" w:eastAsia="Times New Roman" w:hAnsi="Times New Roman" w:cs="Times New Roman" w:hint="default"/>
        <w:b w:val="0"/>
        <w:spacing w:val="-3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21" w:hanging="45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41" w:hanging="45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62" w:hanging="45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83" w:hanging="45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03" w:hanging="45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24" w:hanging="45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5" w:hanging="451"/>
      </w:pPr>
      <w:rPr>
        <w:lang w:val="ru-RU" w:eastAsia="ru-RU" w:bidi="ru-RU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54"/>
    <w:rsid w:val="00426427"/>
    <w:rsid w:val="007577DC"/>
    <w:rsid w:val="00F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342A-197F-4213-9797-8CD4F154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7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4">
    <w:name w:val="heading 4"/>
    <w:basedOn w:val="a"/>
    <w:link w:val="40"/>
    <w:uiPriority w:val="1"/>
    <w:semiHidden/>
    <w:unhideWhenUsed/>
    <w:qFormat/>
    <w:rsid w:val="007577DC"/>
    <w:pPr>
      <w:ind w:left="3113" w:hanging="240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7577DC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7577DC"/>
    <w:pPr>
      <w:ind w:left="480" w:firstLine="5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577D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577DC"/>
    <w:pPr>
      <w:ind w:left="480" w:firstLine="540"/>
    </w:pPr>
  </w:style>
  <w:style w:type="paragraph" w:customStyle="1" w:styleId="Style2">
    <w:name w:val="Style2"/>
    <w:basedOn w:val="a"/>
    <w:uiPriority w:val="99"/>
    <w:rsid w:val="007577DC"/>
    <w:pPr>
      <w:suppressAutoHyphens/>
      <w:autoSpaceDN/>
    </w:pPr>
    <w:rPr>
      <w:sz w:val="24"/>
      <w:szCs w:val="24"/>
      <w:lang w:eastAsia="ar-SA" w:bidi="ar-SA"/>
    </w:rPr>
  </w:style>
  <w:style w:type="table" w:styleId="a6">
    <w:name w:val="Table Grid"/>
    <w:basedOn w:val="a1"/>
    <w:uiPriority w:val="59"/>
    <w:rsid w:val="00757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2621</Words>
  <Characters>14940</Characters>
  <Application>Microsoft Office Word</Application>
  <DocSecurity>0</DocSecurity>
  <Lines>124</Lines>
  <Paragraphs>35</Paragraphs>
  <ScaleCrop>false</ScaleCrop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2025-02-25T06:32:00Z</dcterms:created>
  <dcterms:modified xsi:type="dcterms:W3CDTF">2025-02-25T06:32:00Z</dcterms:modified>
</cp:coreProperties>
</file>